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089A" w:rsidRPr="00371566" w:rsidRDefault="0061089A" w:rsidP="0061089A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5915"/>
      </w:tblGrid>
      <w:tr w:rsidR="0061089A" w:rsidRPr="00371566" w:rsidTr="0061089A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89A" w:rsidRPr="00371566" w:rsidRDefault="0061089A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Титульная карточка (код специальности, название специальности, профиль, срок обучения, вступительные испытания)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397" w:rsidRPr="00371566" w:rsidRDefault="0061089A" w:rsidP="0026742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6742D" w:rsidRPr="00371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41.04.04 Политология</w:t>
            </w:r>
            <w:r w:rsidR="0026742D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26742D" w:rsidRPr="00371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Профиль: Политический менеджмент</w:t>
            </w:r>
            <w:r w:rsidR="00361512" w:rsidRPr="0037156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="001506F0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Сроки и форма обучения: </w:t>
            </w:r>
            <w:r w:rsidR="0026742D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года и 3 месяца, </w:t>
            </w:r>
          </w:p>
          <w:p w:rsidR="00152397" w:rsidRPr="00371566" w:rsidRDefault="00152397" w:rsidP="0026742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обучения – очно-заочная</w:t>
            </w:r>
          </w:p>
          <w:p w:rsidR="0026742D" w:rsidRPr="00371566" w:rsidRDefault="0026742D" w:rsidP="0026742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Экзамен магистра</w:t>
            </w:r>
            <w:r w:rsidR="00152397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минимальный балл </w:t>
            </w:r>
            <w:r w:rsidR="00152397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  <w:p w:rsidR="001506F0" w:rsidRPr="00371566" w:rsidRDefault="001506F0" w:rsidP="0026742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506F0" w:rsidRPr="00371566" w:rsidRDefault="001506F0" w:rsidP="0015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089A" w:rsidRPr="00371566" w:rsidTr="0061089A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89A" w:rsidRPr="00371566" w:rsidRDefault="0061089A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 программе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397" w:rsidRPr="00371566" w:rsidRDefault="00152397" w:rsidP="00C2194D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магистратуры </w:t>
            </w:r>
            <w:r w:rsidR="0026742D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предназначена для тех, кто хочет сочетать знания в области политики с навыками управления и лидерства</w:t>
            </w: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6742D" w:rsidRPr="00371566" w:rsidRDefault="00152397" w:rsidP="00C2194D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интеграцию</w:t>
            </w:r>
            <w:r w:rsidR="0026742D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политических и управленческих знаний</w:t>
            </w: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26742D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Магистры</w:t>
            </w:r>
            <w:r w:rsidR="0026742D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получают понимание политических процессов и систем, а такж</w:t>
            </w: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осваивают навыки управления, технику </w:t>
            </w:r>
            <w:r w:rsidR="0026742D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руководства, что помогает им эффективно работать в области государственного управления, политических консультаций или даже в бизнесе.</w:t>
            </w:r>
          </w:p>
          <w:p w:rsidR="0061089A" w:rsidRPr="00371566" w:rsidRDefault="0026742D" w:rsidP="00152397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</w:t>
            </w:r>
            <w:r w:rsidR="00472E40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включает в себя</w:t>
            </w:r>
            <w:r w:rsidR="00152397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практические кейсы, стажировки и проекты, которые позволяют </w:t>
            </w:r>
            <w:r w:rsidR="00152397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выпускникам</w:t>
            </w: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свои знания на практике и развивать</w:t>
            </w:r>
            <w:r w:rsidR="00152397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профессиональные компетенции.</w:t>
            </w:r>
          </w:p>
        </w:tc>
      </w:tr>
      <w:tr w:rsidR="0061089A" w:rsidRPr="00371566" w:rsidTr="0061089A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89A" w:rsidRPr="00371566" w:rsidRDefault="0061089A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Компетенции (чему научусь?)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42D" w:rsidRPr="00371566" w:rsidRDefault="0026742D" w:rsidP="0026742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анализ современных политических процессов с использованием общих и специальных методов современной политической науки</w:t>
            </w:r>
          </w:p>
          <w:p w:rsidR="0026742D" w:rsidRPr="00371566" w:rsidRDefault="0026742D" w:rsidP="0026742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анализ политических и политологических текстов</w:t>
            </w:r>
          </w:p>
          <w:p w:rsidR="0026742D" w:rsidRPr="00371566" w:rsidRDefault="0026742D" w:rsidP="0026742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комплексную политическую диагностику, экспертизу нормативно-правовых документов</w:t>
            </w:r>
          </w:p>
          <w:p w:rsidR="0026742D" w:rsidRPr="00371566" w:rsidRDefault="0026742D" w:rsidP="0026742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объяснение и прогнозирование политических процессов и проблемных ситуаций</w:t>
            </w:r>
          </w:p>
          <w:p w:rsidR="0061089A" w:rsidRPr="00371566" w:rsidRDefault="0026742D" w:rsidP="0026742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обработку, интерпретацию и презентацию комплексной политологической информации (в том числе представленной в количественной форме) для решения научных и практических задач</w:t>
            </w:r>
          </w:p>
        </w:tc>
      </w:tr>
      <w:tr w:rsidR="0061089A" w:rsidRPr="00371566" w:rsidTr="0061089A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89A" w:rsidRPr="00371566" w:rsidRDefault="0061089A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Основные дисциплины (что буду изучать?)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42D" w:rsidRPr="00371566" w:rsidRDefault="0026742D" w:rsidP="0026742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Новейшие тенденции и направления в современной политологии</w:t>
            </w:r>
          </w:p>
          <w:p w:rsidR="0026742D" w:rsidRPr="00371566" w:rsidRDefault="0026742D" w:rsidP="0026742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Институты и практики российской политики</w:t>
            </w:r>
          </w:p>
          <w:p w:rsidR="0026742D" w:rsidRPr="00371566" w:rsidRDefault="0026742D" w:rsidP="0026742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аспекты межкультурных и профессиональных коммуникаций</w:t>
            </w:r>
          </w:p>
          <w:p w:rsidR="0026742D" w:rsidRPr="00371566" w:rsidRDefault="0026742D" w:rsidP="0026742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статистической информации в прикладных политических исследованиях</w:t>
            </w:r>
          </w:p>
          <w:p w:rsidR="0026742D" w:rsidRPr="00371566" w:rsidRDefault="0026742D" w:rsidP="0026742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Мониторинг общественного мнения: данные и анализ</w:t>
            </w:r>
          </w:p>
          <w:p w:rsidR="0026742D" w:rsidRPr="00371566" w:rsidRDefault="0026742D" w:rsidP="0026742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Геоинформационные технологии в политических исследованиях</w:t>
            </w:r>
          </w:p>
          <w:p w:rsidR="0061089A" w:rsidRPr="00371566" w:rsidRDefault="0026742D" w:rsidP="0026742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моделирования в политической науке</w:t>
            </w:r>
            <w:r w:rsidR="00361512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1089A" w:rsidRPr="00371566" w:rsidTr="0061089A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89A" w:rsidRPr="00371566" w:rsidRDefault="0061089A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 Карьера (Кем и где работать?)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4DA" w:rsidRPr="00371566" w:rsidRDefault="0026742D" w:rsidP="0036151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управление: Работа в правительственных органах, министерствах, муниципалитетах, администрации президента или премьер-министра, где требуются знания политических процессов и управленческие навы</w:t>
            </w:r>
            <w:r w:rsidR="006F64DA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ки.</w:t>
            </w:r>
          </w:p>
          <w:p w:rsidR="006F64DA" w:rsidRPr="00371566" w:rsidRDefault="0026742D" w:rsidP="0036151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Политические консультации: Работа в политических консалтинговых фирмах, агентствах по связям с общественностью или лоббистских организациях, где требуется понимание политических тенденций и умение упра</w:t>
            </w:r>
            <w:r w:rsidR="006F64DA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влять общественными отношениями.</w:t>
            </w:r>
          </w:p>
          <w:p w:rsidR="006F64DA" w:rsidRPr="00371566" w:rsidRDefault="0026742D" w:rsidP="0036151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Некоммерческий сектор: Работа в неправительственных организациях, фондах, общественных движениях, где требуются управленческие навыки для реализации социальных проектов или работы с общественными и политическими вопросами.</w:t>
            </w:r>
          </w:p>
          <w:p w:rsidR="006F64DA" w:rsidRPr="00371566" w:rsidRDefault="0026742D" w:rsidP="0036151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Международные отношения: Работа в международных организациях, посольствах, дипломатических миссиях или международных компаниях, где требуются знания политики и управленческие навыки для работы на международной арене.</w:t>
            </w:r>
          </w:p>
          <w:p w:rsidR="0061089A" w:rsidRPr="00371566" w:rsidRDefault="0026742D" w:rsidP="0036151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Академическая сфера: Продолжение карьеры в научной сфере, работа в университетах или исследовательских центрах, где студенты могут заниматься преподаванием или научной деятельностью в области политического менеджмента.</w:t>
            </w:r>
          </w:p>
        </w:tc>
      </w:tr>
      <w:tr w:rsidR="0061089A" w:rsidRPr="00371566" w:rsidTr="0061089A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89A" w:rsidRPr="00371566" w:rsidRDefault="0061089A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Дополнительные возможности (галочки)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397" w:rsidRPr="00371566" w:rsidRDefault="0061089A" w:rsidP="00435F98">
            <w:pPr>
              <w:pStyle w:val="a3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Передовая инженерная школа «Сердце Урала»</w:t>
            </w:r>
          </w:p>
          <w:p w:rsidR="00152397" w:rsidRPr="00371566" w:rsidRDefault="0061089A" w:rsidP="00435F98">
            <w:pPr>
              <w:pStyle w:val="a3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Платформа университетского технологического предпринимательства «Акселератор ЮУрГУ»</w:t>
            </w:r>
          </w:p>
          <w:p w:rsidR="00152397" w:rsidRPr="00371566" w:rsidRDefault="0061089A" w:rsidP="00E3279F">
            <w:pPr>
              <w:pStyle w:val="a3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Цифровая кафедра</w:t>
            </w:r>
          </w:p>
          <w:p w:rsidR="00152397" w:rsidRPr="00371566" w:rsidRDefault="0061089A" w:rsidP="00E3279F">
            <w:pPr>
              <w:pStyle w:val="a3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 IT в «Школа21</w:t>
            </w:r>
            <w:r w:rsidR="00152397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152397" w:rsidRPr="00371566" w:rsidRDefault="0086455E" w:rsidP="00E3279F">
            <w:pPr>
              <w:pStyle w:val="a3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Военный учебный центр.</w:t>
            </w:r>
          </w:p>
          <w:p w:rsidR="00C6146F" w:rsidRPr="00371566" w:rsidRDefault="00E3279F" w:rsidP="00E3279F">
            <w:pPr>
              <w:pStyle w:val="a3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6455E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образовательная программа с дипломом государственного образца «Переводчик в сфере профессиональной коммуникации (английский язык)».</w:t>
            </w:r>
          </w:p>
          <w:p w:rsidR="0061089A" w:rsidRPr="00371566" w:rsidRDefault="0061089A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089A" w:rsidRPr="00371566" w:rsidTr="0061089A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89A" w:rsidRPr="00371566" w:rsidRDefault="0061089A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Контакты (как поступить?)</w:t>
            </w:r>
          </w:p>
          <w:p w:rsidR="00B77318" w:rsidRPr="00371566" w:rsidRDefault="00B77318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318" w:rsidRPr="00371566" w:rsidRDefault="00B77318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lastRenderedPageBreak/>
              <w:drawing>
                <wp:inline distT="0" distB="0" distL="0" distR="0" wp14:anchorId="55ACA812">
                  <wp:extent cx="2116455" cy="21164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455" cy="2116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77318" w:rsidRPr="00371566" w:rsidRDefault="00B77318" w:rsidP="00B773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lang w:eastAsia="ru-RU"/>
              </w:rPr>
              <w:t>Поступай в ЮУрГУ!</w:t>
            </w:r>
          </w:p>
          <w:p w:rsidR="00B77318" w:rsidRPr="00371566" w:rsidRDefault="00B77318" w:rsidP="00B773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lang w:eastAsia="ru-RU"/>
              </w:rPr>
              <w:t>https://abit.susu.ru/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89A" w:rsidRPr="00371566" w:rsidRDefault="0061089A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61089A" w:rsidRPr="00371566" w:rsidRDefault="0061089A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7209E" w:rsidRPr="00371566" w:rsidRDefault="0061089A" w:rsidP="00372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7209E" w:rsidRPr="00371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Руководитель: </w:t>
            </w:r>
          </w:p>
          <w:p w:rsidR="00B77318" w:rsidRPr="00371566" w:rsidRDefault="00B77318" w:rsidP="006F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790700" cy="2381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рилукова Е.Г.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7318" w:rsidRPr="00371566" w:rsidRDefault="00B77318" w:rsidP="006F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64DA" w:rsidRPr="00371566" w:rsidRDefault="006F64DA" w:rsidP="006F6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371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Прилукова</w:t>
            </w:r>
            <w:proofErr w:type="spellEnd"/>
            <w:r w:rsidRPr="003715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Екатерина Григорьевна</w:t>
            </w:r>
          </w:p>
          <w:p w:rsidR="007064D4" w:rsidRPr="00371566" w:rsidRDefault="006F64DA" w:rsidP="0070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064D4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Профессор </w:t>
            </w:r>
            <w:hyperlink r:id="rId7" w:history="1">
              <w:r w:rsidR="007064D4" w:rsidRPr="0037156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кафедры «Философия»</w:t>
              </w:r>
            </w:hyperlink>
          </w:p>
          <w:p w:rsidR="007064D4" w:rsidRPr="00371566" w:rsidRDefault="00B77318" w:rsidP="0070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Доктор философских наук, профессор</w:t>
            </w:r>
          </w:p>
          <w:p w:rsidR="007064D4" w:rsidRPr="00371566" w:rsidRDefault="007064D4" w:rsidP="0037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-1270</wp:posOffset>
                  </wp:positionV>
                  <wp:extent cx="1366520" cy="136652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1366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«Международные отношения, политология и регионоведение»:</w:t>
            </w: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454080, г. Челябинск, пр-т Ленина, д. 76</w:t>
            </w: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Аудитории: </w:t>
            </w:r>
            <w:proofErr w:type="gramStart"/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169,  165</w:t>
            </w:r>
            <w:proofErr w:type="gramEnd"/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165а</w:t>
            </w: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Телефоны:  (</w:t>
            </w:r>
            <w:proofErr w:type="gramEnd"/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351) 267-94-14; (351) 272-33-00</w:t>
            </w: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Института лингвистики и международных коммуникаций:</w:t>
            </w: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454080, г. Челябинск, пр. Ленина, 76</w:t>
            </w: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Аудитория 158 главного корпуса</w:t>
            </w: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 (351) 272-32-42</w:t>
            </w: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Сайт: ilic.susu.ru</w:t>
            </w: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Многоканальный телефон приёмной комиссии:</w:t>
            </w:r>
          </w:p>
          <w:p w:rsidR="00B77318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8-351-267-94-52</w:t>
            </w:r>
          </w:p>
          <w:p w:rsidR="0061089A" w:rsidRPr="00371566" w:rsidRDefault="00B77318" w:rsidP="00B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8-800-300-00-55</w:t>
            </w:r>
            <w:r w:rsidR="0061089A"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1089A" w:rsidRPr="00371566" w:rsidTr="0061089A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89A" w:rsidRPr="00371566" w:rsidRDefault="0061089A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 Мнение студента/выпускника.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89A" w:rsidRPr="00371566" w:rsidRDefault="0061089A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фото</w:t>
            </w:r>
          </w:p>
          <w:p w:rsidR="00E3279F" w:rsidRPr="00371566" w:rsidRDefault="00E3279F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56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7064D4" w:rsidRPr="00371566">
              <w:rPr>
                <w:rStyle w:val="a8"/>
                <w:rFonts w:ascii="Times New Roman" w:hAnsi="Times New Roman" w:cs="Times New Roman"/>
                <w:iCs/>
                <w:shd w:val="clear" w:color="auto" w:fill="FFFFFF"/>
              </w:rPr>
              <w:t>Мария Лузина</w:t>
            </w:r>
            <w:r w:rsidR="00152397" w:rsidRPr="00371566">
              <w:rPr>
                <w:rStyle w:val="a8"/>
                <w:rFonts w:ascii="Times New Roman" w:hAnsi="Times New Roman" w:cs="Times New Roman"/>
                <w:iCs/>
                <w:shd w:val="clear" w:color="auto" w:fill="FFFFFF"/>
              </w:rPr>
              <w:t>, консультант департамента социологических проектов АНО «ЦОМ»</w:t>
            </w:r>
          </w:p>
          <w:p w:rsidR="00E3279F" w:rsidRPr="00371566" w:rsidRDefault="007064D4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1566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857500" cy="2362200"/>
                  <wp:effectExtent l="19050" t="0" r="0" b="0"/>
                  <wp:docPr id="4" name="Рисунок 4" descr="http://ilic.susu.ru/international-relations-and-foreign-regional-studies/wp-content/uploads/sites/13/2020/03/M.-Luzina-300x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lic.susu.ru/international-relations-and-foreign-regional-studies/wp-content/uploads/sites/13/2020/03/M.-Luzina-300x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397" w:rsidRPr="00371566" w:rsidRDefault="00152397" w:rsidP="006108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666666"/>
                <w:shd w:val="clear" w:color="auto" w:fill="FFFFFF"/>
              </w:rPr>
            </w:pPr>
          </w:p>
          <w:p w:rsidR="00E3279F" w:rsidRPr="00371566" w:rsidRDefault="00152397" w:rsidP="00610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1566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«</w:t>
            </w:r>
            <w:r w:rsidR="007064D4" w:rsidRPr="00371566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Обучение в ЮУрГУ на магистерской программе был мой осознанный выбор становления как личности. Вспоминаю это время, как замечательный период в моей жизни, за время учебы я приобрела массу знаний в области политики безопасности, обзавелась деловыми связями и смогла поделиться своими мыслями с единомышленниками. Если вы хотите, разбираться в политике – разбираться в окружающем нас миропорядке, а значит определять свое будущее, магистратура по политологии ЮУрГУ сможет это обеспечить</w:t>
            </w:r>
            <w:r w:rsidRPr="00371566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»</w:t>
            </w:r>
            <w:r w:rsidR="007064D4" w:rsidRPr="00371566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.</w:t>
            </w:r>
            <w:r w:rsidR="007064D4" w:rsidRPr="0037156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</w:tr>
    </w:tbl>
    <w:p w:rsidR="001B7851" w:rsidRPr="00371566" w:rsidRDefault="001B7851">
      <w:pPr>
        <w:rPr>
          <w:rFonts w:ascii="Times New Roman" w:hAnsi="Times New Roman" w:cs="Times New Roman"/>
        </w:rPr>
      </w:pPr>
    </w:p>
    <w:sectPr w:rsidR="001B7851" w:rsidRPr="00371566" w:rsidSect="0041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53581"/>
    <w:multiLevelType w:val="hybridMultilevel"/>
    <w:tmpl w:val="B1C42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368C"/>
    <w:multiLevelType w:val="hybridMultilevel"/>
    <w:tmpl w:val="BB46DE7A"/>
    <w:lvl w:ilvl="0" w:tplc="7F2055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1066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214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87A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24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E7D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668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D42C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025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6005"/>
    <w:multiLevelType w:val="hybridMultilevel"/>
    <w:tmpl w:val="DAD22DC4"/>
    <w:lvl w:ilvl="0" w:tplc="2F0AFA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18FB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DC46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40A1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1EB7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FEA9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EF0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4B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48B8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325D3"/>
    <w:multiLevelType w:val="hybridMultilevel"/>
    <w:tmpl w:val="9A0C2628"/>
    <w:lvl w:ilvl="0" w:tplc="17BCEA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A816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D6A6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01E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E2C6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A6F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580A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5292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9A50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43160"/>
    <w:multiLevelType w:val="hybridMultilevel"/>
    <w:tmpl w:val="54EAE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74F5B"/>
    <w:multiLevelType w:val="hybridMultilevel"/>
    <w:tmpl w:val="57A01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90F93"/>
    <w:multiLevelType w:val="hybridMultilevel"/>
    <w:tmpl w:val="3DD8DF1E"/>
    <w:lvl w:ilvl="0" w:tplc="382690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08E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507E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82A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6C48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5A55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C60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DE49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5A05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F433B"/>
    <w:multiLevelType w:val="hybridMultilevel"/>
    <w:tmpl w:val="F072F5DC"/>
    <w:lvl w:ilvl="0" w:tplc="B1906B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DEA5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C663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A640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CC92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2EC9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165A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3A41B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2673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A9F19DE"/>
    <w:multiLevelType w:val="hybridMultilevel"/>
    <w:tmpl w:val="05A6F63C"/>
    <w:lvl w:ilvl="0" w:tplc="018827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8C6B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264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4A1D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0A9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C6DF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0E8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6BB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A82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D4E8D"/>
    <w:multiLevelType w:val="hybridMultilevel"/>
    <w:tmpl w:val="6B6448EE"/>
    <w:lvl w:ilvl="0" w:tplc="4EAA31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44A6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2E30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CC5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4E39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056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E7D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E8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5E79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A5029"/>
    <w:multiLevelType w:val="hybridMultilevel"/>
    <w:tmpl w:val="1C74F820"/>
    <w:lvl w:ilvl="0" w:tplc="73F86A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820F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A2E9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7227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629D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9AF6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169E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D842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B41E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27D44FD"/>
    <w:multiLevelType w:val="hybridMultilevel"/>
    <w:tmpl w:val="B2F84CBC"/>
    <w:lvl w:ilvl="0" w:tplc="2CBC86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36AD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F83A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4A2D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F4B1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BEE2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218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1ED0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C7B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968DC"/>
    <w:multiLevelType w:val="hybridMultilevel"/>
    <w:tmpl w:val="FAF8A7C8"/>
    <w:lvl w:ilvl="0" w:tplc="509828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C883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8C1D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A647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ACD2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9233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C698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A72A0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881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776D67A4"/>
    <w:multiLevelType w:val="hybridMultilevel"/>
    <w:tmpl w:val="986863E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72530901">
    <w:abstractNumId w:val="4"/>
  </w:num>
  <w:num w:numId="2" w16cid:durableId="547425191">
    <w:abstractNumId w:val="10"/>
  </w:num>
  <w:num w:numId="3" w16cid:durableId="1233547074">
    <w:abstractNumId w:val="11"/>
  </w:num>
  <w:num w:numId="4" w16cid:durableId="1341618787">
    <w:abstractNumId w:val="1"/>
  </w:num>
  <w:num w:numId="5" w16cid:durableId="126166101">
    <w:abstractNumId w:val="9"/>
  </w:num>
  <w:num w:numId="6" w16cid:durableId="695421737">
    <w:abstractNumId w:val="7"/>
  </w:num>
  <w:num w:numId="7" w16cid:durableId="459616496">
    <w:abstractNumId w:val="12"/>
  </w:num>
  <w:num w:numId="8" w16cid:durableId="802888348">
    <w:abstractNumId w:val="6"/>
  </w:num>
  <w:num w:numId="9" w16cid:durableId="571543734">
    <w:abstractNumId w:val="3"/>
  </w:num>
  <w:num w:numId="10" w16cid:durableId="1441686064">
    <w:abstractNumId w:val="2"/>
  </w:num>
  <w:num w:numId="11" w16cid:durableId="996690012">
    <w:abstractNumId w:val="8"/>
  </w:num>
  <w:num w:numId="12" w16cid:durableId="1309044966">
    <w:abstractNumId w:val="5"/>
  </w:num>
  <w:num w:numId="13" w16cid:durableId="1011570569">
    <w:abstractNumId w:val="0"/>
  </w:num>
  <w:num w:numId="14" w16cid:durableId="18418921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4E"/>
    <w:rsid w:val="00065864"/>
    <w:rsid w:val="001506F0"/>
    <w:rsid w:val="00152397"/>
    <w:rsid w:val="001B7851"/>
    <w:rsid w:val="0026742D"/>
    <w:rsid w:val="00361512"/>
    <w:rsid w:val="00371566"/>
    <w:rsid w:val="0037209E"/>
    <w:rsid w:val="00414A26"/>
    <w:rsid w:val="00435F98"/>
    <w:rsid w:val="00472E40"/>
    <w:rsid w:val="0061089A"/>
    <w:rsid w:val="006E41FB"/>
    <w:rsid w:val="006F64DA"/>
    <w:rsid w:val="007064D4"/>
    <w:rsid w:val="00845815"/>
    <w:rsid w:val="0086455E"/>
    <w:rsid w:val="00A17ABA"/>
    <w:rsid w:val="00B77318"/>
    <w:rsid w:val="00C6146F"/>
    <w:rsid w:val="00E01D4E"/>
    <w:rsid w:val="00E3279F"/>
    <w:rsid w:val="00F4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955C"/>
  <w15:docId w15:val="{65F1FD87-1E55-4667-ABD9-AA4213A9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512"/>
  </w:style>
  <w:style w:type="paragraph" w:styleId="1">
    <w:name w:val="heading 1"/>
    <w:basedOn w:val="a"/>
    <w:next w:val="a"/>
    <w:link w:val="10"/>
    <w:uiPriority w:val="9"/>
    <w:qFormat/>
    <w:rsid w:val="002674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6F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06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86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7209E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61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674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064D4"/>
    <w:rPr>
      <w:b/>
      <w:bCs/>
    </w:rPr>
  </w:style>
  <w:style w:type="character" w:styleId="a9">
    <w:name w:val="Emphasis"/>
    <w:basedOn w:val="a0"/>
    <w:uiPriority w:val="20"/>
    <w:qFormat/>
    <w:rsid w:val="007064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5056">
          <w:marLeft w:val="763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149">
          <w:marLeft w:val="763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510">
          <w:marLeft w:val="763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797">
          <w:marLeft w:val="763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548">
          <w:marLeft w:val="763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265">
          <w:marLeft w:val="763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9953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8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4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50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6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442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605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922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637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8241">
          <w:marLeft w:val="763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810">
          <w:marLeft w:val="763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8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0584">
          <w:marLeft w:val="44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269">
          <w:marLeft w:val="44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502">
          <w:marLeft w:val="44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559">
          <w:marLeft w:val="44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945">
          <w:marLeft w:val="44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338">
          <w:marLeft w:val="44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917">
          <w:marLeft w:val="44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7430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496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3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9722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5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3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7236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1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4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16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5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6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3600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901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365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118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0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9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924">
          <w:marLeft w:val="763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62">
          <w:marLeft w:val="763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2120">
          <w:marLeft w:val="763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021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062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450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018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764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susu.ru/fc4935ff-32da-4909-8314-a9cea2bb49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613</Words>
  <Characters>4155</Characters>
  <Application>Microsoft Office Word</Application>
  <DocSecurity>0</DocSecurity>
  <Lines>76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959</dc:creator>
  <cp:lastModifiedBy>Maxim Gutenev</cp:lastModifiedBy>
  <cp:revision>4</cp:revision>
  <dcterms:created xsi:type="dcterms:W3CDTF">2024-07-18T13:28:00Z</dcterms:created>
  <dcterms:modified xsi:type="dcterms:W3CDTF">2024-08-08T08:09:00Z</dcterms:modified>
</cp:coreProperties>
</file>